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9F" w:rsidRDefault="006C3145">
      <w:pPr>
        <w:rPr>
          <w:b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Georgia Milestones Study Guide</w:t>
      </w:r>
      <w:r>
        <w:t xml:space="preserve">    Name: ___________________</w:t>
      </w:r>
      <w:r>
        <w:t>____   Date: ________ P</w:t>
      </w:r>
      <w:r>
        <w:t>eriod: ____</w:t>
      </w:r>
      <w:r>
        <w:tab/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Georgia’s Location</w:t>
      </w:r>
      <w:r>
        <w:rPr>
          <w:color w:val="000000"/>
        </w:rPr>
        <w:t xml:space="preserve">: </w:t>
      </w:r>
      <w:r w:rsidR="00707FA2">
        <w:rPr>
          <w:color w:val="000000"/>
        </w:rPr>
        <w:t xml:space="preserve">                                                                                                                  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Region: __________________</w:t>
      </w:r>
      <w:r>
        <w:rPr>
          <w:color w:val="000000"/>
        </w:rPr>
        <w:tab/>
        <w:t>Nation: ________________</w:t>
      </w:r>
      <w:r w:rsidR="00707FA2">
        <w:rPr>
          <w:color w:val="000000"/>
        </w:rPr>
        <w:t xml:space="preserve">                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Continent: ____________Hemisphere: ________________</w:t>
      </w:r>
    </w:p>
    <w:p w:rsidR="00F6159F" w:rsidRDefault="006C3145" w:rsidP="006C314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  <w:bookmarkStart w:id="0" w:name="_GoBack"/>
      <w:r w:rsidR="00707FA2" w:rsidRPr="00707FA2">
        <w:rPr>
          <w:color w:val="000000"/>
        </w:rPr>
        <w:drawing>
          <wp:inline distT="0" distB="0" distL="0" distR="0" wp14:anchorId="0B9B0CA7" wp14:editId="56410D27">
            <wp:extent cx="1203960" cy="120396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Describe the five geographic regions of Georgia: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Blue Ridge Mountains: 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Valley and Ridge:  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Appalachian Plateau: 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Piedmont: 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Coastal Plain: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</w:t>
      </w:r>
    </w:p>
    <w:p w:rsidR="00F6159F" w:rsidRDefault="00707F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3558540</wp:posOffset>
            </wp:positionH>
            <wp:positionV relativeFrom="paragraph">
              <wp:posOffset>48895</wp:posOffset>
            </wp:positionV>
            <wp:extent cx="2590800" cy="3116580"/>
            <wp:effectExtent l="0" t="0" r="0" b="762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116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707F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707FA2"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A2" w:rsidRPr="00707FA2" w:rsidRDefault="00707FA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707FA2">
                              <w:rPr>
                                <w:rFonts w:ascii="Georgia" w:hAnsi="Georgia"/>
                              </w:rPr>
                              <w:t>Draw and label the five geographic regions of Georgia: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0y8cl9wAAAAJAQAADwAAAAAAAAAAAAAAAAB/BAAAZHJzL2Rvd25y&#10;ZXYueG1sUEsFBgAAAAAEAAQA8wAAAIgFAAAAAA==&#10;">
                <v:textbox style="mso-fit-shape-to-text:t">
                  <w:txbxContent>
                    <w:p w:rsidR="00707FA2" w:rsidRPr="00707FA2" w:rsidRDefault="00707FA2">
                      <w:pPr>
                        <w:rPr>
                          <w:rFonts w:ascii="Georgia" w:hAnsi="Georgia"/>
                        </w:rPr>
                      </w:pPr>
                      <w:r w:rsidRPr="00707FA2">
                        <w:rPr>
                          <w:rFonts w:ascii="Georgia" w:hAnsi="Georgia"/>
                        </w:rPr>
                        <w:t>Draw and label the five geographic regions of Georgia: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707FA2" w:rsidRDefault="00707F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Locate and evaluate the importance of key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physical features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on the development of Georgia: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Fall Line: 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Okef</w:t>
      </w:r>
      <w:r w:rsidR="00707FA2">
        <w:rPr>
          <w:rFonts w:ascii="Times New Roman" w:eastAsia="Times New Roman" w:hAnsi="Times New Roman" w:cs="Times New Roman"/>
          <w:color w:val="000000"/>
          <w:sz w:val="23"/>
          <w:szCs w:val="23"/>
        </w:rPr>
        <w:t>enokee Swamp: 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Appalachian Mountains: 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Chattahoochee River: 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Savannah Rivers: 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barrier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islands: 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How has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climate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impa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cted on Georgia’s development throu</w:t>
      </w:r>
      <w:r>
        <w:rPr>
          <w:rFonts w:ascii="Times New Roman" w:eastAsia="Times New Roman" w:hAnsi="Times New Roman" w:cs="Times New Roman"/>
          <w:sz w:val="23"/>
          <w:szCs w:val="23"/>
        </w:rPr>
        <w:t>gh different eras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(Agriculture, Slavery, cotton,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etc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Explain how the following transportation systems </w:t>
      </w:r>
      <w:r>
        <w:rPr>
          <w:rFonts w:ascii="Times New Roman" w:eastAsia="Times New Roman" w:hAnsi="Times New Roman" w:cs="Times New Roman"/>
          <w:sz w:val="23"/>
          <w:szCs w:val="23"/>
        </w:rPr>
        <w:t>contribute to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state’s economy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Interstate Highway: 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Hartsfield-Jackson International Airport: 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3. Georgia’s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deepwater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ports: 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What was the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European contact on Native American cultures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 A.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Spanish missions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along the barrier islands: 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B. Explorations of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Hernando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DeSoto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(1539-1542):____________________________________________________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Explain reasons for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European exploration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settlement of North America in the southeastern area: (e.g. trade, commerce, religious freedom, gold, spread Christianity, etc.)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French: 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Spanish: 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British: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Georgia’s Colonial Period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Explain the importance of the following people, events, or places: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James Oglethorpe: 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2. Charter of 1732:_________________________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Reasons for settlement: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1. </w:t>
      </w:r>
      <w:proofErr w:type="gramStart"/>
      <w:r w:rsidR="00707FA2">
        <w:rPr>
          <w:rFonts w:ascii="Times New Roman" w:eastAsia="Times New Roman" w:hAnsi="Times New Roman" w:cs="Times New Roman"/>
          <w:color w:val="000000"/>
          <w:sz w:val="23"/>
          <w:szCs w:val="23"/>
        </w:rPr>
        <w:t>philanthropy</w:t>
      </w:r>
      <w:proofErr w:type="gramEnd"/>
      <w:r w:rsidR="00707F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charity</w:t>
      </w:r>
      <w:r w:rsidR="00707F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2. 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conomics-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3. defense-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Tomochichi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Mary Musgrove: 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 City of Savannah: 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Trustee Period of Georgia’s Colonial history</w:t>
      </w:r>
      <w:r w:rsidR="00707F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707FA2" w:rsidRPr="00707F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1732-1752</w:t>
      </w:r>
      <w:r w:rsidR="00707FA2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707F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Discuss the importance of the following: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Salzburgers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Highland Scots: 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malcontents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Spanish threat from Florida (Jenkins Ear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Royal Colonial Period </w:t>
      </w:r>
      <w:r w:rsidR="00707F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1752-1776</w:t>
      </w:r>
      <w:r w:rsidR="00707F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Describe the Royal Colonial Period in reg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ards to the following: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land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ownership- 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slavery- 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government- ________________________________________________________________________________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Impact of the royal governors- 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Georgia in the American Revolution.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Explain the immediate and long-term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causes of the American Revolution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their impact on Georgia: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French and Indian War (i.e., Seven Years War): 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Proclamation of 1763: 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Stamp Act: 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Intolerable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Acts (response to Boston Tea Party): 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Declaration of Independence (July 4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1776): 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07FA2" w:rsidRDefault="00707F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Key People and Events in Revolutionary War in Georgia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Loyalists: 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Patriots: 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Elijah Clarke: 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ustin Dabney: 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Nancy Hart: 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  Button Gwinnett, Lyman Hall, George Walton: 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 Battle of Kettle Creek: 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  Siege of Savannah: 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Describe the impact of events that led to the ratification of the United States Constitution and the Bill of Rights: </w:t>
      </w:r>
    </w:p>
    <w:p w:rsidR="00F6159F" w:rsidRDefault="006C3145">
      <w:pPr>
        <w:spacing w:after="0"/>
      </w:pPr>
      <w:r>
        <w:t>Define the following:</w:t>
      </w:r>
    </w:p>
    <w:p w:rsidR="00F6159F" w:rsidRDefault="00F6159F">
      <w:pPr>
        <w:spacing w:after="0"/>
      </w:pPr>
    </w:p>
    <w:p w:rsidR="00F6159F" w:rsidRDefault="006C3145">
      <w:pPr>
        <w:spacing w:after="0"/>
      </w:pPr>
      <w:r>
        <w:t>Constitution: ________________________________________________________</w:t>
      </w:r>
      <w:r>
        <w:t>_______________________________</w:t>
      </w:r>
    </w:p>
    <w:p w:rsidR="00F6159F" w:rsidRDefault="006C3145">
      <w:pPr>
        <w:spacing w:after="0"/>
      </w:pPr>
      <w:r>
        <w:t>Ratify: ____________________________________________________________________________________________</w:t>
      </w:r>
    </w:p>
    <w:p w:rsidR="00F6159F" w:rsidRDefault="006C3145">
      <w:pPr>
        <w:spacing w:after="0"/>
      </w:pPr>
      <w:r>
        <w:t>Bill of Rights: _______________________________________________________________________________________</w:t>
      </w:r>
    </w:p>
    <w:p w:rsidR="00F6159F" w:rsidRDefault="006C3145">
      <w:r>
        <w:t>Bicameral and Unica</w:t>
      </w:r>
      <w:r>
        <w:t>meral legislature: 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Articles of Confederation 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9"/>
        <w:gridCol w:w="7151"/>
      </w:tblGrid>
      <w:tr w:rsidR="00F6159F">
        <w:tc>
          <w:tcPr>
            <w:tcW w:w="3639" w:type="dxa"/>
          </w:tcPr>
          <w:p w:rsidR="00F6159F" w:rsidRDefault="006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Strengths</w:t>
            </w:r>
          </w:p>
        </w:tc>
        <w:tc>
          <w:tcPr>
            <w:tcW w:w="7151" w:type="dxa"/>
          </w:tcPr>
          <w:p w:rsidR="00F6159F" w:rsidRDefault="006C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Weaknesses</w:t>
            </w:r>
          </w:p>
        </w:tc>
      </w:tr>
      <w:tr w:rsidR="00F6159F">
        <w:trPr>
          <w:trHeight w:val="860"/>
        </w:trPr>
        <w:tc>
          <w:tcPr>
            <w:tcW w:w="3639" w:type="dxa"/>
          </w:tcPr>
          <w:p w:rsidR="00F6159F" w:rsidRDefault="00F6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51" w:type="dxa"/>
          </w:tcPr>
          <w:p w:rsidR="00F6159F" w:rsidRDefault="00F61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Why did we have to revise the Articles and create the U.S. Constitution?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Describe the role of Georgia at the Constitutional Convention of 17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87: 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What was the role of Abrah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am Baldwin and William Few: 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  <w:proofErr w:type="gramEnd"/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Reasons why Georgia ratified the new constitution: 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 </w:t>
      </w:r>
    </w:p>
    <w:p w:rsidR="00F6159F" w:rsidRDefault="006C3145">
      <w:r>
        <w:t>__________________________________________________________________________________________________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Georgia post Constitution 1789 to 1840.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Explain the significance of the following: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University of Georgia: 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Louisville: __________________________________________________________________________________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Evaluate the impact of land policies pursued by Georgia: (1790’s-early 1800’s)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Headright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system: 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land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lotteries:_____________________________________________________________________________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Yazoo land fraud: ____________________________________________________________________________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Explain how technological developments impacted GA’s Growt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h at this time: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Cotton gin: 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Railroads:  __________________________________________________________________________________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INDIAN REMOVAL - Analyze the events that led to the removal of Creeks and Cherokees: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Alexander McGillivray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William McIntosh: 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 Sequoyah: 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 John Ross: 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Dahlonega Gold Rush: 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 Worcester v. Georgia: (Samuel Worcester) 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 Andrew Jackson: (Indian Removal Act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 John Marshall: 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  Trail of Tears: 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CIVIL WAR 1861-1865 -Explain the importance of key events that led to the Civil War: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Slavery: 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states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’ rights: 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nullification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Missouri Compromise: 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Compromise of 1850: 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 Georgia Platform: 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Kansas-Nebraska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Act(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1854): 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 Dred Scott case: 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 Election of 1860: (Abraham Lincoln) 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 The debate over secession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 Georgia and the role of Alexander Stephens: 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State the importance of key events of the Civil War- Key Battles and Events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Ant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ietam: 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Emancipation Proclamation: 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Gettysburg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Chickamauga: 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Union blockade of Georgia’s coast: 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 Sherman’s Atlanta Campaign: 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 Sherman’s March to the Sea: 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 Andersonville: 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Analyze the impact of Reconstruction on Georgia and other southern states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1. Freedmen’s Bureau: 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sharecropping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tenant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farming: 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4. Lincoln’s Reconstruction plans: 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Republican’s Reconstructi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on Plans: 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6. 13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Amendment: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7.14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Amendment: 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 15th amendment: 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 Henry McNeal Turner: 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10. Ku Klux Klan: 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THE NEW SOUTH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Evaluate key political, social, and economic changes that occurred in Georgia between 1877 and 1918.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Bourbon Triumvirate: 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Henry Grady: 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International Cotton Exposition: 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Tom Watson and the Populists Party: 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1906 Atlanta Riot______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 Leo Frank Case: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Early Civil Rights Movement-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Analyze how rights were denied to African-Americans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Jim Crow laws: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Plessy v. Ferguson: 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disenfranchisement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4.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racial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violence: 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Booker T. Washington: 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_____________________________________________________________________________________________6. W. E. B. DuBois: 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 7. John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Lugenia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Burns Hope: 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8. Alonzo Herndon: 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07FA2" w:rsidRDefault="00707F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WWI and Georgia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Why did WWI take place: 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  <w:proofErr w:type="gramEnd"/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 How did the U.S. get involved in WWI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Describe Georgia’s contributions: 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Event that occurred after World War I and their impact on Georgia.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Describe the impact of the boll weevil and drought on Georgia: 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Explain economic factors that resulted in the Great Depression: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_____________________________2. ___________________________3. 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4.______________________ 5. _____________________6. 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Discuss the political career of Eugene Talmadge: 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Discuss the effect of the New Deal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What was the New Deal? _______________________________________________________________________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Civilian Conservation Corps: 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Agricultural Adjustment Act: 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Rural 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lectrification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Act :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Social Security: 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World War </w:t>
      </w:r>
      <w:r>
        <w:rPr>
          <w:b/>
        </w:rPr>
        <w:t>II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b/>
          <w:color w:val="000000"/>
        </w:rPr>
        <w:t xml:space="preserve">What led the US into World War </w:t>
      </w:r>
      <w:r>
        <w:rPr>
          <w:b/>
        </w:rPr>
        <w:t>II</w:t>
      </w:r>
      <w:r>
        <w:rPr>
          <w:b/>
          <w:color w:val="000000"/>
        </w:rPr>
        <w:t xml:space="preserve">? </w:t>
      </w:r>
      <w:r>
        <w:rPr>
          <w:color w:val="000000"/>
        </w:rPr>
        <w:t>______________________________________________________________</w:t>
      </w:r>
      <w:r>
        <w:rPr>
          <w:color w:val="000000"/>
        </w:rPr>
        <w:t>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Lend-Lease Act: 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Pearl Harbor: 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Georgia Contributions in WWII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Bell Aircraft Factory: 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military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bases: 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Savannah and Brunswick shipyards: 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Richard Russell: ______________________________________________________________________________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Carl Vinson: ________________________________________________________________________________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Discuss the ties to Georgia that President Roosevelt had and his impact on the state: 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Post-World War II developments of Georgia from 1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945 to 1970.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Analyze the impact of the transformation of agriculture on Georgia’s growth: 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Explain the development of Atlanta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lliam B. Hartsfield: ___________________________________________________________________________ Ivan Allen, Jr. and major league sports: 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Discuss the impact of Ellis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Arnall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________________________________________________________________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 </w:t>
      </w:r>
    </w:p>
    <w:p w:rsidR="00707FA2" w:rsidRDefault="00707F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lastRenderedPageBreak/>
        <w:t>Civil Rights Movement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1946 governor’s race: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End of the white primary: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Brown v. Board of Education: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Martin Luther King, Jr.: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1956 state flag: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Student </w:t>
      </w:r>
      <w:r>
        <w:rPr>
          <w:rFonts w:ascii="Times New Roman" w:eastAsia="Times New Roman" w:hAnsi="Times New Roman" w:cs="Times New Roman"/>
          <w:sz w:val="23"/>
          <w:szCs w:val="23"/>
        </w:rPr>
        <w:t>Nonviolent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Coordinating Committee (SNCC):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Sibley Commission: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Albany Movement: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March on Washington: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Civil Rights Act of 1964: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Maynard Jackson as mayor of Atlanta: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Lester Maddox: 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Andrew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Young :</w:t>
      </w:r>
      <w:proofErr w:type="gramEnd"/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Georgia since 1970.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Describe the role of Jimmy Carter in Georgia as state senator, governor, president, and past 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resident: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Evaluate the effect of the 1996 Olympic Games on Georgia: 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Evaluate the importance of new immigrant communities to the growth and economy of Georgia: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07FA2" w:rsidRDefault="00707F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The student will evaluate the influence of Georgia’s economic growth and development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Define profit and describe how profit is an incentive for entrepreneurs: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Explain how entrepreneurs take risks to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develop new goods and services to start a business:  </w:t>
      </w: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F615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6159F" w:rsidRDefault="006C31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Evaluate the importance of entrepreneurs in Georgia who developed such enterprises as Coca-Cola, Delta Airlines, Georgia-Pacific, and Home Depot. What have these companies done for GA? </w:t>
      </w:r>
    </w:p>
    <w:p w:rsidR="00F6159F" w:rsidRDefault="00F6159F"/>
    <w:sectPr w:rsidR="00F615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9F"/>
    <w:rsid w:val="006C3145"/>
    <w:rsid w:val="00707FA2"/>
    <w:rsid w:val="00F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B153"/>
  <w15:docId w15:val="{3FE3CB68-3746-4F0E-8FE0-A07B99E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1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 Jackson</dc:creator>
  <cp:lastModifiedBy>Regel Jackson</cp:lastModifiedBy>
  <cp:revision>2</cp:revision>
  <cp:lastPrinted>2019-04-19T19:44:00Z</cp:lastPrinted>
  <dcterms:created xsi:type="dcterms:W3CDTF">2019-04-19T19:51:00Z</dcterms:created>
  <dcterms:modified xsi:type="dcterms:W3CDTF">2019-04-19T19:51:00Z</dcterms:modified>
</cp:coreProperties>
</file>