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8C" w:rsidRDefault="006B4605">
      <w:r w:rsidRPr="006B46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D069A" wp14:editId="1B7305D5">
                <wp:simplePos x="0" y="0"/>
                <wp:positionH relativeFrom="margin">
                  <wp:posOffset>-243840</wp:posOffset>
                </wp:positionH>
                <wp:positionV relativeFrom="paragraph">
                  <wp:posOffset>19050</wp:posOffset>
                </wp:positionV>
                <wp:extent cx="6420480" cy="887730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0" cy="8877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4605" w:rsidRDefault="006B4605" w:rsidP="006B46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Constitution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A constitution establishes the relationship between a government and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____________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_______________________________________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of state government are defined by the state constitution.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Georgia’s government has operated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_____________________________________,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beginning in 1777.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The current constitution was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</w:p>
                          <w:p w:rsidR="00A124FF" w:rsidRDefault="00A124FF" w:rsidP="006B46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G First Time In Forever" w:eastAsia="KBScaredStraight" w:hAnsi="KG First Time In Forev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6B4605" w:rsidRDefault="006B4605" w:rsidP="006B46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The Set Up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The Georgia Constitution is based on many of the same principles as the United States Constitution and is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____________________________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It begins with a preamble and is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_______________________________________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that address the different branches and duties of government. </w:t>
                            </w:r>
                          </w:p>
                          <w:p w:rsidR="00A124FF" w:rsidRDefault="00A124FF" w:rsidP="006B46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G First Time In Forever" w:eastAsia="KBScaredStraight" w:hAnsi="KG First Time In Forev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6B4605" w:rsidRDefault="006B4605" w:rsidP="006B46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Preamble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Georgia’s preamble is a short paragraph that states the purpose of the constitution and gives </w:t>
                            </w:r>
                            <w:proofErr w:type="spellStart"/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“To perpetuate the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_______________________________________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, insure justice to all, preserve peace, promote the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_______________________________________ </w:t>
                            </w:r>
                            <w:proofErr w:type="spellStart"/>
                            <w:r>
                              <w:rPr>
                                <w:rFonts w:ascii="KG First Time In Forever" w:eastAsia="KBScaredStraight" w:hAnsi="KG First Time In Forever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KG First Time In Forever" w:eastAsia="KBScaredStraight" w:hAnsi="KG First Time In Forever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of the family, and transmit to posterity the enjoyment of liberty, we the people of Georgia, relying upon the protection and guidance of Almighty God, do ordain and establish this Constitution.”</w:t>
                            </w:r>
                          </w:p>
                          <w:p w:rsidR="00A124FF" w:rsidRDefault="00A124FF" w:rsidP="006B46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G First Time In Forever" w:eastAsia="KBScaredStraight" w:hAnsi="KG First Time In Forev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6B4605" w:rsidRDefault="006B4605" w:rsidP="006B46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Articles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Article I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_______________________________________ 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Article II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_______________________________________ 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Article III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_______________________________________ 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Article IV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_______________________________________ 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Article V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_______________________________________ 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Article VI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_______________________________________ 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Article VII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_______________________________________ 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Article VIII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_______________________________________ 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Article IX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_______________________________________ </w:t>
                            </w:r>
                          </w:p>
                          <w:p w:rsidR="006B4605" w:rsidRP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Article X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_______________________________________ </w:t>
                            </w:r>
                          </w:p>
                          <w:p w:rsidR="006B4605" w:rsidRP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 w:rsidRPr="006B4605"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Article XI </w:t>
                            </w:r>
                            <w:r w:rsidRPr="006B460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_______________________________________</w:t>
                            </w:r>
                          </w:p>
                          <w:p w:rsidR="00A124FF" w:rsidRDefault="00A124FF" w:rsidP="006B46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G First Time In Forever" w:eastAsia="KBScaredStraight" w:hAnsi="KG First Time In Forev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6B4605" w:rsidRDefault="006B4605" w:rsidP="006B46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Article I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Article I contains the state’s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This article states the specific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_______________________________________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and the government’s limits.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Some of these rights include: right to life, liberty, and property,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freedom of the press, and the right to defend oneself in court. </w:t>
                            </w:r>
                          </w:p>
                          <w:p w:rsidR="006B4605" w:rsidRP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The United States Constitution and the Georgia Constitution both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D069A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-19.2pt;margin-top:1.5pt;width:505.55pt;height:699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rQlgEAAA4DAAAOAAAAZHJzL2Uyb0RvYy54bWysUk1v2zAMvQ/ofxB0b+ymXRoYcYp2RXcZ&#10;tgHtfoAiS7EAS1RJJXb+/SglTYvtNuxCSfx4fHzU6m7yg9gbJAehlVezWgoTNHQubFv56+XpcikF&#10;JRU6NUAwrTwYknfri0+rMTZmDj0MnUHBIIGaMbayTyk2VUW6N17RDKIJHLSAXiV+4rbqUI2M7odq&#10;XteLagTsIoI2ROx9PAbluuBba3T6YS2ZJIZWMrdULBa7ybZar1SzRRV7p0801D+w8MoFbnqGelRJ&#10;iR26v6C80wgENs00+AqsddqUGXiaq/qPaZ57FU2ZhcWheJaJ/h+s/r7/icJ1rVxIEZTnFb2YKT3A&#10;JD5nccZIDec8R85KE7t5yW9+YmeeebLo88nTCI6zzIeztIwlNDsXN/P6ZskhzbHl8vb2ui7iV+/l&#10;ESl9NeBFvrQSeXdFUrX/RompcOpbSu4W4MkNQ/Znjkcu+ZamzXQivoHuwLxHXm8r6XWn0EiBafgC&#10;5TccUe53CawrDXL5seaEyqKXvqcPkrf68V2y3r/x+jcAAAD//wMAUEsDBBQABgAIAAAAIQD2J0QO&#10;3wAAAAoBAAAPAAAAZHJzL2Rvd25yZXYueG1sTI/LTsMwEEX3SPyDNUjsWrtt6CPEqSoQW1ALrcTO&#10;jadJ1HgcxW4T/p5hRZeje3Tn3Gw9uEZcsQu1Jw2TsQKBVHhbU6nh6/NttAQRoiFrGk+o4QcDrPP7&#10;u8yk1ve0xesuloJLKKRGQxVjm0oZigqdCWPfInF28p0zkc+ulLYzPZe7Rk6VmktnauIPlWnxpcLi&#10;vLs4Dfv30/chUR/lq3tqez8oSW4ltX58GDbPICIO8R+GP31Wh5ydjv5CNohGw2i2TBjVMONJnK8W&#10;0wWII4OJmiiQeSZvJ+S/AAAA//8DAFBLAQItABQABgAIAAAAIQC2gziS/gAAAOEBAAATAAAAAAAA&#10;AAAAAAAAAAAAAABbQ29udGVudF9UeXBlc10ueG1sUEsBAi0AFAAGAAgAAAAhADj9If/WAAAAlAEA&#10;AAsAAAAAAAAAAAAAAAAALwEAAF9yZWxzLy5yZWxzUEsBAi0AFAAGAAgAAAAhANgGutCWAQAADgMA&#10;AA4AAAAAAAAAAAAAAAAALgIAAGRycy9lMm9Eb2MueG1sUEsBAi0AFAAGAAgAAAAhAPYnRA7fAAAA&#10;CgEAAA8AAAAAAAAAAAAAAAAA8AMAAGRycy9kb3ducmV2LnhtbFBLBQYAAAAABAAEAPMAAAD8BAAA&#10;AAA=&#10;" filled="f" stroked="f">
                <v:textbox>
                  <w:txbxContent>
                    <w:p w:rsidR="006B4605" w:rsidRDefault="006B4605" w:rsidP="006B46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Constitution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A constitution establishes the relationship between a government and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>____________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. 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The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_______________________________________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of state government are defined by the state constitution.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Georgia’s government has operated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_____________________________________,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beginning in 1777.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The current constitution was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>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.</w:t>
                      </w:r>
                      <w:proofErr w:type="gramEnd"/>
                    </w:p>
                    <w:p w:rsidR="00A124FF" w:rsidRDefault="00A124FF" w:rsidP="006B4605">
                      <w:pPr>
                        <w:pStyle w:val="NormalWeb"/>
                        <w:spacing w:before="0" w:beforeAutospacing="0" w:after="0" w:afterAutospacing="0"/>
                        <w:rPr>
                          <w:rFonts w:ascii="KG First Time In Forever" w:eastAsia="KBScaredStraight" w:hAnsi="KG First Time In Forever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6B4605" w:rsidRDefault="006B4605" w:rsidP="006B46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The Set Up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The Georgia Constitution is based on many of the same principles as the United States Constitution and is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>____________________________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.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It begins with a preamble and is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FF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_______________________________________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that address the different branches and duties of government. </w:t>
                      </w:r>
                    </w:p>
                    <w:p w:rsidR="00A124FF" w:rsidRDefault="00A124FF" w:rsidP="006B4605">
                      <w:pPr>
                        <w:pStyle w:val="NormalWeb"/>
                        <w:spacing w:before="0" w:beforeAutospacing="0" w:after="0" w:afterAutospacing="0"/>
                        <w:rPr>
                          <w:rFonts w:ascii="KG First Time In Forever" w:eastAsia="KBScaredStraight" w:hAnsi="KG First Time In Forever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6B4605" w:rsidRDefault="006B4605" w:rsidP="006B46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Preamble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Georgia’s preamble is a short paragraph that states the purpose of the constitution and gives </w:t>
                      </w:r>
                      <w:proofErr w:type="spellStart"/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the</w:t>
                      </w:r>
                      <w:proofErr w:type="spellEnd"/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>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.</w:t>
                      </w:r>
                      <w:proofErr w:type="gramEnd"/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“To perpetuate the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_______________________________________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, insure justice to all, preserve peace, promote the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_______________________________________ </w:t>
                      </w:r>
                      <w:proofErr w:type="spellStart"/>
                      <w:r>
                        <w:rPr>
                          <w:rFonts w:ascii="KG First Time In Forever" w:eastAsia="KBScaredStraight" w:hAnsi="KG First Time In Forever" w:cstheme="minorBidi"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>and</w:t>
                      </w:r>
                      <w:proofErr w:type="spellEnd"/>
                      <w:r>
                        <w:rPr>
                          <w:rFonts w:ascii="KG First Time In Forever" w:eastAsia="KBScaredStraight" w:hAnsi="KG First Time In Forever" w:cstheme="minorBidi"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of the family, and transmit to posterity the enjoyment of liberty, we the people of Georgia, relying upon the protection and guidance of Almighty God, do ordain and establish this Constitution.”</w:t>
                      </w:r>
                    </w:p>
                    <w:p w:rsidR="00A124FF" w:rsidRDefault="00A124FF" w:rsidP="006B4605">
                      <w:pPr>
                        <w:pStyle w:val="NormalWeb"/>
                        <w:spacing w:before="0" w:beforeAutospacing="0" w:after="0" w:afterAutospacing="0"/>
                        <w:rPr>
                          <w:rFonts w:ascii="KG First Time In Forever" w:eastAsia="KBScaredStraight" w:hAnsi="KG First Time In Forever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6B4605" w:rsidRDefault="006B4605" w:rsidP="006B46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Articles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Article I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_______________________________________ 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Article II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_______________________________________ 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Article III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_______________________________________ 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Article IV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_______________________________________ 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Article V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_______________________________________ 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Article VI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_______________________________________ 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Article VII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_______________________________________ 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Article VIII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_______________________________________ 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Article IX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_______________________________________ </w:t>
                      </w:r>
                    </w:p>
                    <w:p w:rsidR="006B4605" w:rsidRPr="006B4605" w:rsidRDefault="006B4605" w:rsidP="006B46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Article X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_______________________________________ </w:t>
                      </w:r>
                    </w:p>
                    <w:p w:rsidR="006B4605" w:rsidRPr="006B4605" w:rsidRDefault="006B4605" w:rsidP="006B46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6"/>
                        </w:rPr>
                      </w:pPr>
                      <w:r w:rsidRPr="006B4605"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Article XI </w:t>
                      </w:r>
                      <w:r w:rsidRPr="006B460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>_______________________________________</w:t>
                      </w:r>
                    </w:p>
                    <w:p w:rsidR="00A124FF" w:rsidRDefault="00A124FF" w:rsidP="006B4605">
                      <w:pPr>
                        <w:pStyle w:val="NormalWeb"/>
                        <w:spacing w:before="0" w:beforeAutospacing="0" w:after="0" w:afterAutospacing="0"/>
                        <w:rPr>
                          <w:rFonts w:ascii="KG First Time In Forever" w:eastAsia="KBScaredStraight" w:hAnsi="KG First Time In Forever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6B4605" w:rsidRDefault="006B4605" w:rsidP="006B46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Article I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Article I contains the state’s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>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.</w:t>
                      </w:r>
                      <w:proofErr w:type="gramEnd"/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This article states the specific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_______________________________________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and the government’s limits.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Some of these rights include: right to life, liberty, and property,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>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,</w:t>
                      </w:r>
                      <w:proofErr w:type="gramEnd"/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freedom of the press, and the right to defend oneself in court. </w:t>
                      </w:r>
                    </w:p>
                    <w:p w:rsidR="006B4605" w:rsidRPr="006B4605" w:rsidRDefault="006B4605" w:rsidP="006B46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The United States Constitution and the Georgia Constitution both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>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.</w:t>
                      </w:r>
                      <w:proofErr w:type="gramEnd"/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>
      <w:r w:rsidRPr="006B46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934B6" wp14:editId="6BD810FE">
                <wp:simplePos x="0" y="0"/>
                <wp:positionH relativeFrom="margin">
                  <wp:posOffset>-254000</wp:posOffset>
                </wp:positionH>
                <wp:positionV relativeFrom="paragraph">
                  <wp:posOffset>-95250</wp:posOffset>
                </wp:positionV>
                <wp:extent cx="6482195" cy="9220200"/>
                <wp:effectExtent l="0" t="0" r="0" b="0"/>
                <wp:wrapNone/>
                <wp:docPr id="2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195" cy="9220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4605" w:rsidRDefault="006B4605" w:rsidP="006B46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Article X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eastAsia="Times New Roman"/>
                                <w:sz w:val="25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Article X describes the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_______________________________________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Georgia’s Constitution.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eastAsia="Times New Roman"/>
                                <w:sz w:val="25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It may be amended in two ways.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eastAsia="Times New Roman"/>
                                <w:sz w:val="25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First, </w:t>
                            </w:r>
                            <w:proofErr w:type="spellStart"/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through</w:t>
                            </w:r>
                            <w:proofErr w:type="spellEnd"/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eastAsia="Times New Roman"/>
                                <w:sz w:val="25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A state senator or representative must introduce the proposed amendment and if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_______________________________________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accept the change, then it goes before the people for a vote. If the majority of voters ratify the amendment, it becomes part of the constitution.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eastAsia="Times New Roman"/>
                                <w:sz w:val="25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The second way is by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.</w:t>
                            </w:r>
                            <w:proofErr w:type="gramEnd"/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eastAsia="Times New Roman"/>
                                <w:sz w:val="25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If two-thirds of each house of the General Assembly agrees to call such a convention, then delegates to the convention will meet to discuss and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_______________________________________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to the constitution.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eastAsia="Times New Roman"/>
                                <w:sz w:val="25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If the convention votes in favor of a proposed amendment, then the amendment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_______________________________________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for a vote.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eastAsia="Times New Roman"/>
                                <w:sz w:val="25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It becomes part of the Constitution if a majority of the voters vote </w:t>
                            </w:r>
                            <w:proofErr w:type="gramStart"/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in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FF0000"/>
                                <w:kern w:val="24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______________________________________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:rsidR="00A124FF" w:rsidRDefault="00A124FF" w:rsidP="006B46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G First Time In Forever" w:eastAsia="KBScaredStraight" w:hAnsi="KG First Time In Forev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</w:p>
                          <w:p w:rsidR="006B4605" w:rsidRDefault="006B4605" w:rsidP="006B46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Three Branches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eastAsia="Times New Roman"/>
                                <w:sz w:val="25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Like the government of the United States, Georgia’s government is divided into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.</w:t>
                            </w:r>
                            <w:proofErr w:type="gramEnd"/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eastAsia="Times New Roman"/>
                                <w:sz w:val="25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Each branch has a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 which is called separation of powers. 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eastAsia="Times New Roman"/>
                                <w:sz w:val="25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The legislative branch (General Assembly)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__________________________________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FF0000"/>
                                <w:kern w:val="24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that citizens must obey.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eastAsia="Times New Roman"/>
                                <w:sz w:val="25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The executive branch (governor) is the head of the government who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.</w:t>
                            </w:r>
                            <w:proofErr w:type="gramEnd"/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eastAsia="Times New Roman"/>
                                <w:sz w:val="25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The judicial branch (courts)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.</w:t>
                            </w:r>
                            <w:proofErr w:type="gramEnd"/>
                          </w:p>
                          <w:p w:rsidR="00A124FF" w:rsidRDefault="00A124FF" w:rsidP="006B46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G First Time In Forever" w:eastAsia="KBScaredStraight" w:hAnsi="KG First Time In Forev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</w:p>
                          <w:p w:rsidR="006B4605" w:rsidRDefault="006B4605" w:rsidP="006B46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Checks and Balances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eastAsia="Times New Roman"/>
                                <w:sz w:val="25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So that one branch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 the branches put limits, or checks, on each other.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eastAsia="Times New Roman"/>
                                <w:sz w:val="25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If one branch makes an error, another branch can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 or balance it.</w:t>
                            </w:r>
                          </w:p>
                          <w:p w:rsidR="006B4605" w:rsidRPr="00A124FF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eastAsia="Times New Roman"/>
                                <w:sz w:val="25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This system of limiting the roles of each branch and setting right another branch’s error is called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.</w:t>
                            </w:r>
                            <w:proofErr w:type="gramEnd"/>
                          </w:p>
                          <w:p w:rsidR="00A124FF" w:rsidRDefault="00A124FF" w:rsidP="00A124F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G First Time In Forever" w:eastAsia="KBScaredStraight" w:hAnsi="KG First Time In Forever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A124FF" w:rsidRDefault="00A124FF" w:rsidP="00A124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Rights</w:t>
                            </w:r>
                          </w:p>
                          <w:p w:rsidR="00A124FF" w:rsidRDefault="00A124FF" w:rsidP="00A124F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 xml:space="preserve">The US Constitution and the Georgia Constitution both give all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>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 xml:space="preserve">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proofErr w:type="gramEnd"/>
                          </w:p>
                          <w:p w:rsidR="00A124FF" w:rsidRDefault="00A124FF" w:rsidP="00A124F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 xml:space="preserve">Rights are standards that keep institutions from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>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 xml:space="preserve">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proofErr w:type="gramEnd"/>
                          </w:p>
                          <w:p w:rsidR="00A124FF" w:rsidRDefault="00A124FF" w:rsidP="00A124F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 xml:space="preserve">The Bill of Rights in Georgia’s Constitution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 xml:space="preserve">_______________________________________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>of the citizens:</w:t>
                            </w:r>
                          </w:p>
                          <w:p w:rsidR="00A124FF" w:rsidRDefault="00A124FF" w:rsidP="00A124F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 xml:space="preserve">Right to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>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 xml:space="preserve">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 xml:space="preserve"> right to keep and bear arms, right to </w:t>
                            </w:r>
                            <w:proofErr w:type="spellStart"/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>trail</w:t>
                            </w:r>
                            <w:proofErr w:type="spellEnd"/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 xml:space="preserve"> by jury, right to a lawyer, etc.</w:t>
                            </w:r>
                          </w:p>
                          <w:p w:rsidR="00A124FF" w:rsidRPr="00A124FF" w:rsidRDefault="00A124FF" w:rsidP="00A124FF">
                            <w:pPr>
                              <w:ind w:left="360"/>
                              <w:rPr>
                                <w:rFonts w:eastAsia="Times New Roman"/>
                                <w:sz w:val="25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934B6" id="_x0000_s1027" type="#_x0000_t202" style="position:absolute;margin-left:-20pt;margin-top:-7.5pt;width:510.4pt;height:726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1CilgEAABUDAAAOAAAAZHJzL2Uyb0RvYy54bWysUsFu2zAMvQ/YPwi6L3aMtWiNOEW3orsM&#10;24B2H6DIUizAEjVSiZ2/HyWn6bDdhl4oiaSe3nvU5m72ozgaJAehk+tVLYUJGnoX9p38+fz44UYK&#10;Sir0aoRgOnkyJO+2799tptiaBgYYe4OCQQK1U+zkkFJsq4r0YLyiFUQTuGgBvUp8xH3Vo5oY3Y9V&#10;U9fX1QTYRwRtiDj7sBTltuBba3T6bi2ZJMZOMrdUIpa4y7HablS7RxUHp8801H+w8MoFfvQC9aCS&#10;Egd0/0B5pxEIbFpp8BVY67QpGljNuv5LzdOgoila2ByKF5vo7WD1t+MPFK7vZCNFUJ5H9Gzm9Alm&#10;cZXNmSK13PMUuSvNnOYhv+SJk1nzbNHnldUIrrPNp4u1jCU0J68/3jTr2yspNNdum6bm4WWc6vV6&#10;REpfDHiRN51Enl2xVB2/UlpaX1ryawEe3TjmfOa4cMm7NO/mIujCcwf9ielPPOVO0q+DQiMFpvEz&#10;lE+xgN0fElhX3skoy50zOHtfmJ7/SR7un+fS9fqbt78BAAD//wMAUEsDBBQABgAIAAAAIQDDDXji&#10;3wAAAAwBAAAPAAAAZHJzL2Rvd25yZXYueG1sTI/NTsMwEITvSLyDtUjcWruQQhviVAjEFdTyI3Hb&#10;xtskIl5HsduEt2c5wW1G+2l2pthMvlMnGmIb2MJibkARV8G1XFt4e32arUDFhOywC0wWvinCpjw/&#10;KzB3YeQtnXapVhLCMUcLTUp9rnWsGvIY56EnltshDB6T2KHWbsBRwn2nr4y50R5blg8N9vTQUPW1&#10;O3oL78+Hz4/MvNSPftmPYTKa/Vpbe3kx3d+BSjSlPxh+60t1KKXTPhzZRdVZmGVGtiQRi6UIIdYr&#10;I2P2gmbXtwZ0Wej/I8ofAAAA//8DAFBLAQItABQABgAIAAAAIQC2gziS/gAAAOEBAAATAAAAAAAA&#10;AAAAAAAAAAAAAABbQ29udGVudF9UeXBlc10ueG1sUEsBAi0AFAAGAAgAAAAhADj9If/WAAAAlAEA&#10;AAsAAAAAAAAAAAAAAAAALwEAAF9yZWxzLy5yZWxzUEsBAi0AFAAGAAgAAAAhAOkbUKKWAQAAFQMA&#10;AA4AAAAAAAAAAAAAAAAALgIAAGRycy9lMm9Eb2MueG1sUEsBAi0AFAAGAAgAAAAhAMMNeOLfAAAA&#10;DAEAAA8AAAAAAAAAAAAAAAAA8AMAAGRycy9kb3ducmV2LnhtbFBLBQYAAAAABAAEAPMAAAD8BAAA&#10;AAA=&#10;" filled="f" stroked="f">
                <v:textbox>
                  <w:txbxContent>
                    <w:p w:rsidR="006B4605" w:rsidRDefault="006B4605" w:rsidP="006B46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  <w:t>Article X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eastAsia="Times New Roman"/>
                          <w:sz w:val="25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Article X describes the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_______________________________________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>Georgia’s Constitution.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eastAsia="Times New Roman"/>
                          <w:sz w:val="25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>It may be amended in two ways.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eastAsia="Times New Roman"/>
                          <w:sz w:val="25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First, </w:t>
                      </w:r>
                      <w:proofErr w:type="spellStart"/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>through</w:t>
                      </w:r>
                      <w:proofErr w:type="spellEnd"/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>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>.</w:t>
                      </w:r>
                      <w:proofErr w:type="gramEnd"/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 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eastAsia="Times New Roman"/>
                          <w:sz w:val="25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A state senator or representative must introduce the proposed amendment and if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_______________________________________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>accept the change, then it goes before the people for a vote. If the majority of voters ratify the amendment, it becomes part of the constitution.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eastAsia="Times New Roman"/>
                          <w:sz w:val="25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The second way is by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>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>.</w:t>
                      </w:r>
                      <w:proofErr w:type="gramEnd"/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eastAsia="Times New Roman"/>
                          <w:sz w:val="25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If two-thirds of each house of the General Assembly agrees to call such a convention, then delegates to the convention will meet to discuss and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_______________________________________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>to the constitution.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eastAsia="Times New Roman"/>
                          <w:sz w:val="25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If the convention votes in favor of a proposed amendment, then the amendment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_______________________________________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>for a vote.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eastAsia="Times New Roman"/>
                          <w:sz w:val="25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It becomes part of the Constitution if a majority of the voters vote </w:t>
                      </w:r>
                      <w:proofErr w:type="gramStart"/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in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FF0000"/>
                          <w:kern w:val="24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>_</w:t>
                      </w:r>
                      <w:proofErr w:type="gramEnd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______________________________________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>.</w:t>
                      </w:r>
                    </w:p>
                    <w:p w:rsidR="00A124FF" w:rsidRDefault="00A124FF" w:rsidP="006B4605">
                      <w:pPr>
                        <w:pStyle w:val="NormalWeb"/>
                        <w:spacing w:before="0" w:beforeAutospacing="0" w:after="0" w:afterAutospacing="0"/>
                        <w:rPr>
                          <w:rFonts w:ascii="KG First Time In Forever" w:eastAsia="KBScaredStraight" w:hAnsi="KG First Time In Forever" w:cstheme="minorBid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</w:p>
                    <w:p w:rsidR="006B4605" w:rsidRDefault="006B4605" w:rsidP="006B46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  <w:t>Three Branches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eastAsia="Times New Roman"/>
                          <w:sz w:val="25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Like the government of the United States, Georgia’s government is divided into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>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>.</w:t>
                      </w:r>
                      <w:proofErr w:type="gramEnd"/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eastAsia="Times New Roman"/>
                          <w:sz w:val="25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Each branch has a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>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>,</w:t>
                      </w:r>
                      <w:proofErr w:type="gramEnd"/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 which is called separation of powers. 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eastAsia="Times New Roman"/>
                          <w:sz w:val="25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The legislative branch (General Assembly)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>__________________________________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FF0000"/>
                          <w:kern w:val="24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>that citizens must obey.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eastAsia="Times New Roman"/>
                          <w:sz w:val="25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The executive branch (governor) is the head of the government who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>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>.</w:t>
                      </w:r>
                      <w:proofErr w:type="gramEnd"/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eastAsia="Times New Roman"/>
                          <w:sz w:val="25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The judicial branch (courts)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>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>.</w:t>
                      </w:r>
                      <w:proofErr w:type="gramEnd"/>
                    </w:p>
                    <w:p w:rsidR="00A124FF" w:rsidRDefault="00A124FF" w:rsidP="006B4605">
                      <w:pPr>
                        <w:pStyle w:val="NormalWeb"/>
                        <w:spacing w:before="0" w:beforeAutospacing="0" w:after="0" w:afterAutospacing="0"/>
                        <w:rPr>
                          <w:rFonts w:ascii="KG First Time In Forever" w:eastAsia="KBScaredStraight" w:hAnsi="KG First Time In Forever" w:cstheme="minorBid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</w:p>
                    <w:p w:rsidR="006B4605" w:rsidRDefault="006B4605" w:rsidP="006B46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  <w:t>Checks and Balances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eastAsia="Times New Roman"/>
                          <w:sz w:val="25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So that one branch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>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>,</w:t>
                      </w:r>
                      <w:proofErr w:type="gramEnd"/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 the branches put limits, or checks, on each other.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eastAsia="Times New Roman"/>
                          <w:sz w:val="25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If one branch makes an error, another branch can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>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>,</w:t>
                      </w:r>
                      <w:proofErr w:type="gramEnd"/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 or balance it.</w:t>
                      </w:r>
                    </w:p>
                    <w:p w:rsidR="006B4605" w:rsidRPr="00A124FF" w:rsidRDefault="006B4605" w:rsidP="006B460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eastAsia="Times New Roman"/>
                          <w:sz w:val="25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This system of limiting the roles of each branch and setting right another branch’s error is called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>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>.</w:t>
                      </w:r>
                      <w:proofErr w:type="gramEnd"/>
                    </w:p>
                    <w:p w:rsidR="00A124FF" w:rsidRDefault="00A124FF" w:rsidP="00A124FF">
                      <w:pPr>
                        <w:pStyle w:val="NormalWeb"/>
                        <w:spacing w:before="0" w:beforeAutospacing="0" w:after="0" w:afterAutospacing="0"/>
                        <w:rPr>
                          <w:rFonts w:ascii="KG First Time In Forever" w:eastAsia="KBScaredStraight" w:hAnsi="KG First Time In Forever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A124FF" w:rsidRDefault="00A124FF" w:rsidP="00A124F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b/>
                          <w:bCs/>
                          <w:color w:val="000000" w:themeColor="text1"/>
                          <w:kern w:val="24"/>
                        </w:rPr>
                        <w:t>Rights</w:t>
                      </w:r>
                    </w:p>
                    <w:p w:rsidR="00A124FF" w:rsidRDefault="00A124FF" w:rsidP="00A124F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 xml:space="preserve">The US Constitution and the Georgia Constitution both give all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>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 xml:space="preserve">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>.</w:t>
                      </w:r>
                      <w:proofErr w:type="gramEnd"/>
                    </w:p>
                    <w:p w:rsidR="00A124FF" w:rsidRDefault="00A124FF" w:rsidP="00A124F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 xml:space="preserve">Rights are standards that keep institutions from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>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 xml:space="preserve">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>.</w:t>
                      </w:r>
                      <w:proofErr w:type="gramEnd"/>
                    </w:p>
                    <w:p w:rsidR="00A124FF" w:rsidRDefault="00A124FF" w:rsidP="00A124F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 xml:space="preserve">The Bill of Rights in Georgia’s Constitution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 xml:space="preserve">_______________________________________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>of the citizens:</w:t>
                      </w:r>
                    </w:p>
                    <w:p w:rsidR="00A124FF" w:rsidRDefault="00A124FF" w:rsidP="00A124F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 xml:space="preserve">Right to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>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 xml:space="preserve">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>,</w:t>
                      </w:r>
                      <w:proofErr w:type="gramEnd"/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 xml:space="preserve"> right to keep and bear arms, right to </w:t>
                      </w:r>
                      <w:proofErr w:type="spellStart"/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>trail</w:t>
                      </w:r>
                      <w:proofErr w:type="spellEnd"/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 xml:space="preserve"> by jury, right to a lawyer, etc.</w:t>
                      </w:r>
                    </w:p>
                    <w:p w:rsidR="00A124FF" w:rsidRPr="00A124FF" w:rsidRDefault="00A124FF" w:rsidP="00A124FF">
                      <w:pPr>
                        <w:ind w:left="360"/>
                        <w:rPr>
                          <w:rFonts w:eastAsia="Times New Roman"/>
                          <w:sz w:val="2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A124FF">
      <w:r w:rsidRPr="006B460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E544A" wp14:editId="44545B65">
                <wp:simplePos x="0" y="0"/>
                <wp:positionH relativeFrom="margin">
                  <wp:posOffset>-330200</wp:posOffset>
                </wp:positionH>
                <wp:positionV relativeFrom="paragraph">
                  <wp:posOffset>69850</wp:posOffset>
                </wp:positionV>
                <wp:extent cx="6596466" cy="8877300"/>
                <wp:effectExtent l="0" t="0" r="0" b="0"/>
                <wp:wrapNone/>
                <wp:docPr id="3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466" cy="8877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24FF" w:rsidRDefault="00A124FF" w:rsidP="00A124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Responsibilities</w:t>
                            </w:r>
                          </w:p>
                          <w:p w:rsidR="00A124FF" w:rsidRDefault="00A124FF" w:rsidP="00A124F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>Along with rights come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>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 xml:space="preserve">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A124FF" w:rsidRDefault="00A124FF" w:rsidP="00A124F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 xml:space="preserve">Laws made by the government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>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 xml:space="preserve">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proofErr w:type="gramEnd"/>
                          </w:p>
                          <w:p w:rsidR="00A124FF" w:rsidRPr="00A124FF" w:rsidRDefault="00A124FF" w:rsidP="006B460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 xml:space="preserve">As citizens, we have responsibilities to take care of ourselves, respect the rights of others, and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 xml:space="preserve">_______________________________________ </w:t>
                            </w:r>
                          </w:p>
                          <w:p w:rsidR="00A124FF" w:rsidRDefault="00A124FF" w:rsidP="006B46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G First Time In Forever" w:eastAsia="KBScaredStraight" w:hAnsi="KG First Time In Forever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6B4605" w:rsidRDefault="006B4605" w:rsidP="006B46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Qualifications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 xml:space="preserve">Article II outlines the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 xml:space="preserve">_______________________________________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>for elections: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 xml:space="preserve">You must be a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>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 xml:space="preserve">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proofErr w:type="gramEnd"/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 xml:space="preserve">You must be a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 xml:space="preserve">_______________________________________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>of Georgia and of the county where you wish to vote.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 xml:space="preserve">You must be at least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 xml:space="preserve">_______________________________________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 xml:space="preserve">of age. 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 xml:space="preserve">A person cannot vote if s/he is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 xml:space="preserve">_______________________________________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>for a felony conviction or has certain mental disabilities.</w:t>
                            </w:r>
                          </w:p>
                          <w:p w:rsidR="00A124FF" w:rsidRDefault="00A124FF" w:rsidP="006B46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G First Time In Forever" w:eastAsia="KBScaredStraight" w:hAnsi="KG First Time In Forever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6B4605" w:rsidRDefault="006B4605" w:rsidP="006B46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Elections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 xml:space="preserve">Citizens register to vote on a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>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 xml:space="preserve">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proofErr w:type="gramEnd"/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 xml:space="preserve">Voters cast their ballots at a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 xml:space="preserve">_______________________________________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>near their home.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 xml:space="preserve">Polling places are open from 7 am to 7 pm on Election Day, and employers are required to give their employees up to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>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 xml:space="preserve">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proofErr w:type="gramEnd"/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 xml:space="preserve">If you are unable to vote on Election Day, you can cast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>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 xml:space="preserve"> _______________________________________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>by mail before the election.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 xml:space="preserve">Each fall, Georgians vote for a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>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 xml:space="preserve">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 xml:space="preserve"> depending on the year.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 xml:space="preserve">Every four years, citizens vote for officers in </w:t>
                            </w:r>
                            <w:proofErr w:type="spellStart"/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>their</w:t>
                            </w:r>
                            <w:proofErr w:type="spellEnd"/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>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 xml:space="preserve">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proofErr w:type="gramEnd"/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>_______________________________________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>, Georgians vote for members of the state’s General Assembly.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 xml:space="preserve">Every four years, there are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 xml:space="preserve">_______________________________________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>and lieutenant governor.</w:t>
                            </w:r>
                          </w:p>
                          <w:p w:rsidR="006B4605" w:rsidRPr="00A124FF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 xml:space="preserve">On the national level,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 xml:space="preserve">_______________________________________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</w:rPr>
                              <w:t>are held every four years on the first Tuesday of November.</w:t>
                            </w:r>
                          </w:p>
                          <w:p w:rsidR="00A124FF" w:rsidRDefault="00A124FF" w:rsidP="00A124F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G First Time In Forever" w:eastAsia="KBScaredStraight" w:hAnsi="KG First Time In Forev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A124FF" w:rsidRDefault="00A124FF" w:rsidP="00A124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State Flag</w:t>
                            </w:r>
                          </w:p>
                          <w:p w:rsidR="00A124FF" w:rsidRDefault="00A124FF" w:rsidP="00A124F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Georgia’s current state flag was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A124FF" w:rsidRDefault="00A124FF" w:rsidP="00A124F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It has three red and white stripes and the state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_______________________________________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is in the upper left corner on a blue background.</w:t>
                            </w:r>
                          </w:p>
                          <w:p w:rsidR="00A124FF" w:rsidRDefault="00A124FF" w:rsidP="00A124F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The coat of arms has </w:t>
                            </w:r>
                            <w:proofErr w:type="gramStart"/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_______________________________________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and three pillars that represent the legislative, judicial, and executive branches.</w:t>
                            </w:r>
                          </w:p>
                          <w:p w:rsidR="00A124FF" w:rsidRDefault="00A124FF" w:rsidP="00A124F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The words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_______________________________________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are wrapped around the pillars.</w:t>
                            </w:r>
                          </w:p>
                          <w:p w:rsidR="00A124FF" w:rsidRPr="00A124FF" w:rsidRDefault="00A124FF" w:rsidP="00A124F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E544A" id="_x0000_s1028" type="#_x0000_t202" style="position:absolute;margin-left:-26pt;margin-top:5.5pt;width:519.4pt;height:699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IXmAEAABUDAAAOAAAAZHJzL2Uyb0RvYy54bWysUttO4zAQfV+Jf7D8ThMKhBI1RbAIXla7&#10;SMAHuI7dWIo9xuM26d8zdi+s4A3x4svM+Mw5Zzy/GW3PNiqgAdfws0nJmXISWuNWDX99eTidcYZR&#10;uFb04FTDtwr5zeLk13zwtZpCB32rAiMQh/XgG97F6OuiQNkpK3ACXjlKaghWRLqGVdEGMRC67Ytp&#10;WVbFAKH1AaRCpOj9LskXGV9rJeM/rVFF1jecuMW8hrwu01os5qJeBeE7I/c0xDdYWGEcNT1C3Yso&#10;2DqYL1DWyAAIOk4k2AK0NlJlDaTmrPyk5rkTXmUtZA76o034c7Dy7+YpMNM2/JwzJyyN6EWN8Q5G&#10;dpnMGTzWVPPsqSqOFKYhH+JIwaR51MGmndQwypPN26O1hMUkBavL6+qiqjiTlJvNrq7Oy2x+8fHc&#10;B4yPCixLh4YHml22VGz+YCQqVHooSd0cPJi+T/HEccclneK4HLOg6YHnEtot0R9oyg3Ht7UIirMQ&#10;+9+QP8UO7HYdQZvcJ6Hs3uzByfvcfv9P0nD/v+eqj9+8eAcAAP//AwBQSwMEFAAGAAgAAAAhAOOk&#10;5NveAAAACwEAAA8AAABkcnMvZG93bnJldi54bWxMj0FPwzAMhe9I/IfISNw2Z9M2raXphEBcQWyA&#10;xC1rvLaicaomW8u/x5zgZNnv6fl9xW7ynbrQENvABhZzDYq4Cq7l2sDb4Wm2BRWTZWe7wGTgmyLs&#10;yuurwuYujPxKl32qlYRwzK2BJqU+R4xVQ97GeeiJRTuFwdsk61CjG+wo4b7DpdYb9LZl+dDYnh4a&#10;qr72Z2/g/fn0+bHSL/WjX/djmDSyz9CY25vp/g5Uoin9meG3vlSHUjodw5ldVJ2B2XopLEmEhUwx&#10;ZNuNsBzlsNKZBiwL/M9Q/gAAAP//AwBQSwECLQAUAAYACAAAACEAtoM4kv4AAADhAQAAEwAAAAAA&#10;AAAAAAAAAAAAAAAAW0NvbnRlbnRfVHlwZXNdLnhtbFBLAQItABQABgAIAAAAIQA4/SH/1gAAAJQB&#10;AAALAAAAAAAAAAAAAAAAAC8BAABfcmVscy8ucmVsc1BLAQItABQABgAIAAAAIQA3NLIXmAEAABUD&#10;AAAOAAAAAAAAAAAAAAAAAC4CAABkcnMvZTJvRG9jLnhtbFBLAQItABQABgAIAAAAIQDjpOTb3gAA&#10;AAsBAAAPAAAAAAAAAAAAAAAAAPIDAABkcnMvZG93bnJldi54bWxQSwUGAAAAAAQABADzAAAA/QQA&#10;AAAA&#10;" filled="f" stroked="f">
                <v:textbox>
                  <w:txbxContent>
                    <w:p w:rsidR="00A124FF" w:rsidRDefault="00A124FF" w:rsidP="00A124F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b/>
                          <w:bCs/>
                          <w:color w:val="000000" w:themeColor="text1"/>
                          <w:kern w:val="24"/>
                        </w:rPr>
                        <w:t>Responsibilities</w:t>
                      </w:r>
                    </w:p>
                    <w:p w:rsidR="00A124FF" w:rsidRDefault="00A124FF" w:rsidP="00A124F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>Along with rights come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FF0000"/>
                          <w:kern w:val="24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>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 xml:space="preserve">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>.</w:t>
                      </w:r>
                      <w:proofErr w:type="gramEnd"/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A124FF" w:rsidRDefault="00A124FF" w:rsidP="00A124F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 xml:space="preserve">Laws made by the government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>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 xml:space="preserve">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>.</w:t>
                      </w:r>
                      <w:proofErr w:type="gramEnd"/>
                    </w:p>
                    <w:p w:rsidR="00A124FF" w:rsidRPr="00A124FF" w:rsidRDefault="00A124FF" w:rsidP="006B460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 xml:space="preserve">As citizens, we have responsibilities to take care of ourselves, respect the rights of others, and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 xml:space="preserve">_______________________________________ </w:t>
                      </w:r>
                    </w:p>
                    <w:p w:rsidR="00A124FF" w:rsidRDefault="00A124FF" w:rsidP="006B4605">
                      <w:pPr>
                        <w:pStyle w:val="NormalWeb"/>
                        <w:spacing w:before="0" w:beforeAutospacing="0" w:after="0" w:afterAutospacing="0"/>
                        <w:rPr>
                          <w:rFonts w:ascii="KG First Time In Forever" w:eastAsia="KBScaredStraight" w:hAnsi="KG First Time In Forever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6B4605" w:rsidRDefault="006B4605" w:rsidP="006B46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b/>
                          <w:bCs/>
                          <w:color w:val="000000" w:themeColor="text1"/>
                          <w:kern w:val="24"/>
                        </w:rPr>
                        <w:t>Qualifications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 xml:space="preserve">Article II outlines the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 xml:space="preserve">_______________________________________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>for elections: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 xml:space="preserve">You must be a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>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 xml:space="preserve">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>.</w:t>
                      </w:r>
                      <w:proofErr w:type="gramEnd"/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 xml:space="preserve">You must be a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 xml:space="preserve">_______________________________________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>of Georgia and of the county where you wish to vote.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 xml:space="preserve">You must be at least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 xml:space="preserve">_______________________________________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 xml:space="preserve">of age. 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 xml:space="preserve">A person cannot vote if s/he is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 xml:space="preserve">_______________________________________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>for a felony conviction or has certain mental disabilities.</w:t>
                      </w:r>
                    </w:p>
                    <w:p w:rsidR="00A124FF" w:rsidRDefault="00A124FF" w:rsidP="006B4605">
                      <w:pPr>
                        <w:pStyle w:val="NormalWeb"/>
                        <w:spacing w:before="0" w:beforeAutospacing="0" w:after="0" w:afterAutospacing="0"/>
                        <w:rPr>
                          <w:rFonts w:ascii="KG First Time In Forever" w:eastAsia="KBScaredStraight" w:hAnsi="KG First Time In Forever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6B4605" w:rsidRDefault="006B4605" w:rsidP="006B46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b/>
                          <w:bCs/>
                          <w:color w:val="000000" w:themeColor="text1"/>
                          <w:kern w:val="24"/>
                        </w:rPr>
                        <w:t>Elections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 xml:space="preserve">Citizens register to vote on a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>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 xml:space="preserve">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>.</w:t>
                      </w:r>
                      <w:proofErr w:type="gramEnd"/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 xml:space="preserve">Voters cast their ballots at a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 xml:space="preserve">_______________________________________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>near their home.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 xml:space="preserve">Polling places are open from 7 am to 7 pm on Election Day, and employers are required to give their employees up to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>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 xml:space="preserve">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>.</w:t>
                      </w:r>
                      <w:proofErr w:type="gramEnd"/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 xml:space="preserve">If you are unable to vote on Election Day, you can cast </w:t>
                      </w:r>
                      <w:proofErr w:type="spellStart"/>
                      <w:proofErr w:type="gramStart"/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>an</w:t>
                      </w:r>
                      <w:proofErr w:type="spellEnd"/>
                      <w:proofErr w:type="gramEnd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 xml:space="preserve"> _______________________________________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FF0000"/>
                          <w:kern w:val="24"/>
                        </w:rPr>
                        <w:t xml:space="preserve">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>by mail before the election.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 xml:space="preserve">Each fall, Georgians vote for a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>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 xml:space="preserve">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>,</w:t>
                      </w:r>
                      <w:proofErr w:type="gramEnd"/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 xml:space="preserve"> depending on the year.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 xml:space="preserve">Every four years, citizens vote for officers in </w:t>
                      </w:r>
                      <w:proofErr w:type="spellStart"/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>their</w:t>
                      </w:r>
                      <w:proofErr w:type="spellEnd"/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>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 xml:space="preserve">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>.</w:t>
                      </w:r>
                      <w:proofErr w:type="gramEnd"/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>_______________________________________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>, Georgians vote for members of the state’s General Assembly.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 xml:space="preserve">Every four years, there are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 xml:space="preserve">_______________________________________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>and lieutenant governor.</w:t>
                      </w:r>
                    </w:p>
                    <w:p w:rsidR="006B4605" w:rsidRPr="00A124FF" w:rsidRDefault="006B4605" w:rsidP="006B460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 xml:space="preserve">On the national level,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 xml:space="preserve">_______________________________________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</w:rPr>
                        <w:t>are held every four years on the first Tuesday of November.</w:t>
                      </w:r>
                    </w:p>
                    <w:p w:rsidR="00A124FF" w:rsidRDefault="00A124FF" w:rsidP="00A124FF">
                      <w:pPr>
                        <w:pStyle w:val="NormalWeb"/>
                        <w:spacing w:before="0" w:beforeAutospacing="0" w:after="0" w:afterAutospacing="0"/>
                        <w:rPr>
                          <w:rFonts w:ascii="KG First Time In Forever" w:eastAsia="KBScaredStraight" w:hAnsi="KG First Time In Forever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A124FF" w:rsidRDefault="00A124FF" w:rsidP="00A124F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State Flag</w:t>
                      </w:r>
                    </w:p>
                    <w:p w:rsidR="00A124FF" w:rsidRDefault="00A124FF" w:rsidP="00A124F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Georgia’s current state flag was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A124FF" w:rsidRDefault="00A124FF" w:rsidP="00A124F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It has three red and white stripes and the state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_______________________________________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is in the upper left corner on a blue background.</w:t>
                      </w:r>
                    </w:p>
                    <w:p w:rsidR="00A124FF" w:rsidRDefault="00A124FF" w:rsidP="00A124F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The coat of arms has </w:t>
                      </w:r>
                      <w:proofErr w:type="gramStart"/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an</w:t>
                      </w:r>
                      <w:proofErr w:type="gramEnd"/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_______________________________________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and three pillars that represent the legislative, judicial, and executive branches.</w:t>
                      </w:r>
                    </w:p>
                    <w:p w:rsidR="00A124FF" w:rsidRDefault="00A124FF" w:rsidP="00A124F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The words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_______________________________________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are wrapped around the pillars.</w:t>
                      </w:r>
                    </w:p>
                    <w:p w:rsidR="00A124FF" w:rsidRPr="00A124FF" w:rsidRDefault="00A124FF" w:rsidP="00A124F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A124F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EBAEE" wp14:editId="1F161002">
                <wp:simplePos x="0" y="0"/>
                <wp:positionH relativeFrom="margin">
                  <wp:posOffset>-128905</wp:posOffset>
                </wp:positionH>
                <wp:positionV relativeFrom="paragraph">
                  <wp:posOffset>12700</wp:posOffset>
                </wp:positionV>
                <wp:extent cx="6301105" cy="7447915"/>
                <wp:effectExtent l="0" t="0" r="0" b="0"/>
                <wp:wrapNone/>
                <wp:docPr id="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105" cy="7447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4605" w:rsidRDefault="006B4605" w:rsidP="006B46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Pledge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the Georgia legislature adopted the Pledge of Allegiance to the Georgia Flag.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“I pledge allegiance to the Georgia flag and to the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_______________________________________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Wisdom, Justice, and Moderation.”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_______________________________________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of the Pledge of Allegiance are the same ones displayed on the coat of arms.</w:t>
                            </w:r>
                          </w:p>
                          <w:p w:rsidR="00A124FF" w:rsidRDefault="00A124FF" w:rsidP="006B46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G First Time In Forever" w:eastAsia="KBScaredStraight" w:hAnsi="KG First Time In Forev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6B4605" w:rsidRDefault="006B4605" w:rsidP="006B46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 Principles</w:t>
                            </w:r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Wisdom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reminds the legislative branch to be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Justice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appeals to the judicial branch for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6B4605" w:rsidRDefault="006B4605" w:rsidP="006B460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Moderation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urges the executive branch to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_______________________________________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within the boundaries of the law.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EBAEE" id="_x0000_s1029" type="#_x0000_t202" style="position:absolute;margin-left:-10.15pt;margin-top:1pt;width:496.15pt;height:586.4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iXmAEAABUDAAAOAAAAZHJzL2Uyb0RvYy54bWysUstu2zAQvBfoPxC815LybATLQdsgvRRt&#10;gKQfQFOkRUDksru0Jf99l/QjRXsrcuFjdzk7M8vl/exHsTNIDkInm0UthQkaehc2nfz58vjhoxSU&#10;VOjVCMF0cm9I3q/ev1tOsTUXMMDYGxQMEqidYieHlGJbVaQH4xUtIJrASQvoVeIrbqoe1cTofqwu&#10;6vqmmgD7iKANEUcfDkm5KvjWGp1+WEsmibGTzC2VFcu6zmu1Wqp2gyoOTh9pqP9g4ZUL3PQM9aCS&#10;Elt0/0B5pxEIbFpo8BVY67QpGlhNU/+l5nlQ0RQtbA7Fs030drD6++4Jhes7eS1FUJ5H9GLm9Blm&#10;cZ3NmSK1XPMcuSrNHOYhn+LEwax5tujzzmoE59nm/dlaxhKagzeXddPU3ENz7vbq6vauKfjV6/OI&#10;lL4a8CIfOok8u2Kp2n2jxFS49FSSuwV4dOOY45njgUs+pXk9F0GXJ55r6PdMf+Ipd5J+bRUaKTCN&#10;X6B8igxG8dM2MWDpk1EOb47g7H1pf/wnebh/3kvV629e/QYAAP//AwBQSwMEFAAGAAgAAAAhAPyx&#10;OureAAAACgEAAA8AAABkcnMvZG93bnJldi54bWxMj0tPwzAQhO9I/Adrkbi1dsKjNMSpKh4SBy6U&#10;cN/GJo6I11HsNum/Z3uC247m0+xMuZl9L452jF0gDdlSgbDUBNNRq6H+fF08gIgJyWAfyGo42Qib&#10;6vKixMKEiT7scZdawSEUC9TgUhoKKWPjrMe4DIMl9r7D6DGxHFtpRpw43PcyV+peeuyIPzgc7JOz&#10;zc/u4DWkZLbZqX7x8e1rfn+enGrusNb6+mrePoJIdk5/MJzrc3WouNM+HMhE0WtY5OqGUQ05T2J/&#10;vTofewaz1e0aZFXK/xOqXwAAAP//AwBQSwECLQAUAAYACAAAACEAtoM4kv4AAADhAQAAEwAAAAAA&#10;AAAAAAAAAAAAAAAAW0NvbnRlbnRfVHlwZXNdLnhtbFBLAQItABQABgAIAAAAIQA4/SH/1gAAAJQB&#10;AAALAAAAAAAAAAAAAAAAAC8BAABfcmVscy8ucmVsc1BLAQItABQABgAIAAAAIQAksTiXmAEAABUD&#10;AAAOAAAAAAAAAAAAAAAAAC4CAABkcnMvZTJvRG9jLnhtbFBLAQItABQABgAIAAAAIQD8sTrq3gAA&#10;AAoBAAAPAAAAAAAAAAAAAAAAAPIDAABkcnMvZG93bnJldi54bWxQSwUGAAAAAAQABADzAAAA/QQA&#10;AAAA&#10;" filled="f" stroked="f">
                <v:textbox style="mso-fit-shape-to-text:t">
                  <w:txbxContent>
                    <w:p w:rsidR="006B4605" w:rsidRDefault="006B4605" w:rsidP="006B46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Pledge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, the Georgia legislature adopted the Pledge of Allegiance to the Georgia Flag.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“I pledge allegiance to the Georgia flag and to the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_______________________________________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Wisdom, Justice, and Moderation.”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_______________________________________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of the Pledge of Allegiance are the same ones displayed on the coat of arms.</w:t>
                      </w:r>
                    </w:p>
                    <w:p w:rsidR="00A124FF" w:rsidRDefault="00A124FF" w:rsidP="006B4605">
                      <w:pPr>
                        <w:pStyle w:val="NormalWeb"/>
                        <w:spacing w:before="0" w:beforeAutospacing="0" w:after="0" w:afterAutospacing="0"/>
                        <w:rPr>
                          <w:rFonts w:ascii="KG First Time In Forever" w:eastAsia="KBScaredStraight" w:hAnsi="KG First Time In Forever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6B4605" w:rsidRDefault="006B4605" w:rsidP="006B46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3 </w:t>
                      </w:r>
                      <w:bookmarkStart w:id="1" w:name="_GoBack"/>
                      <w:bookmarkEnd w:id="1"/>
                      <w:r>
                        <w:rPr>
                          <w:rFonts w:ascii="KG First Time In Forever" w:eastAsia="KBScaredStraight" w:hAnsi="KG First Time In Forever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Principles</w:t>
                      </w:r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Wisdom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reminds the legislative branch to be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Justice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appeals to the judicial branch for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6B4605" w:rsidRDefault="006B4605" w:rsidP="006B460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Moderation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urges the executive branch to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_______________________________________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within the boundaries of the law.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>
      <w:bookmarkStart w:id="0" w:name="_GoBack"/>
      <w:bookmarkEnd w:id="0"/>
    </w:p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p w:rsidR="006B4605" w:rsidRDefault="006B4605"/>
    <w:sectPr w:rsidR="006B4605" w:rsidSect="006B4605">
      <w:headerReference w:type="default" r:id="rId7"/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EE" w:rsidRDefault="00C83CEE" w:rsidP="00DE6E84">
      <w:pPr>
        <w:spacing w:after="0" w:line="240" w:lineRule="auto"/>
      </w:pPr>
      <w:r>
        <w:separator/>
      </w:r>
    </w:p>
  </w:endnote>
  <w:endnote w:type="continuationSeparator" w:id="0">
    <w:p w:rsidR="00C83CEE" w:rsidRDefault="00C83CEE" w:rsidP="00DE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First Time In Forever">
    <w:altName w:val="Times New Roman"/>
    <w:panose1 w:val="00000000000000000000"/>
    <w:charset w:val="00"/>
    <w:family w:val="roman"/>
    <w:notTrueType/>
    <w:pitch w:val="default"/>
  </w:font>
  <w:font w:name="KBScaredStra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EE" w:rsidRDefault="00C83CEE" w:rsidP="00DE6E84">
      <w:pPr>
        <w:spacing w:after="0" w:line="240" w:lineRule="auto"/>
      </w:pPr>
      <w:r>
        <w:separator/>
      </w:r>
    </w:p>
  </w:footnote>
  <w:footnote w:type="continuationSeparator" w:id="0">
    <w:p w:rsidR="00C83CEE" w:rsidRDefault="00C83CEE" w:rsidP="00DE6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E84" w:rsidRPr="00DE6E84" w:rsidRDefault="00DE6E84" w:rsidP="00DE6E84">
    <w:pPr>
      <w:pStyle w:val="Header"/>
      <w:jc w:val="center"/>
      <w:rPr>
        <w:rFonts w:ascii="Georgia" w:hAnsi="Georgia"/>
        <w:b/>
      </w:rPr>
    </w:pPr>
    <w:r w:rsidRPr="00DE6E84">
      <w:rPr>
        <w:rFonts w:ascii="Georgia" w:hAnsi="Georgia"/>
        <w:b/>
      </w:rPr>
      <w:t>Georgia Studies</w:t>
    </w:r>
  </w:p>
  <w:p w:rsidR="00DE6E84" w:rsidRPr="00DE6E84" w:rsidRDefault="00DE6E84" w:rsidP="00DE6E84">
    <w:pPr>
      <w:pStyle w:val="Header"/>
      <w:jc w:val="center"/>
      <w:rPr>
        <w:rFonts w:ascii="Georgia" w:hAnsi="Georgia"/>
        <w:b/>
      </w:rPr>
    </w:pPr>
    <w:r w:rsidRPr="00DE6E84">
      <w:rPr>
        <w:rFonts w:ascii="Georgia" w:hAnsi="Georgia"/>
        <w:b/>
      </w:rPr>
      <w:t>Foundations of Georgia Government</w:t>
    </w:r>
  </w:p>
  <w:p w:rsidR="00DE6E84" w:rsidRPr="00DE6E84" w:rsidRDefault="00DE6E84" w:rsidP="00DE6E84">
    <w:pPr>
      <w:pStyle w:val="Header"/>
      <w:jc w:val="center"/>
      <w:rPr>
        <w:rFonts w:ascii="Georgia" w:hAnsi="Georgia"/>
        <w:b/>
      </w:rPr>
    </w:pPr>
    <w:r w:rsidRPr="00DE6E84">
      <w:rPr>
        <w:rFonts w:ascii="Georgia" w:hAnsi="Georgia"/>
        <w:b/>
      </w:rPr>
      <w:t>Name: ______________________ Date: ____________ Period: 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F6A"/>
    <w:multiLevelType w:val="hybridMultilevel"/>
    <w:tmpl w:val="A3904B38"/>
    <w:lvl w:ilvl="0" w:tplc="0F521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844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C6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28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9CD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6C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A4A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AF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2C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D44FF6"/>
    <w:multiLevelType w:val="hybridMultilevel"/>
    <w:tmpl w:val="C4A2F3C2"/>
    <w:lvl w:ilvl="0" w:tplc="13AAE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98D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80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C7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6C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6A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2A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E7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6D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6E00F8"/>
    <w:multiLevelType w:val="hybridMultilevel"/>
    <w:tmpl w:val="90DCAA00"/>
    <w:lvl w:ilvl="0" w:tplc="664CF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C8B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6A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86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C8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5C4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05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B6A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E5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F06370"/>
    <w:multiLevelType w:val="hybridMultilevel"/>
    <w:tmpl w:val="03C0178A"/>
    <w:lvl w:ilvl="0" w:tplc="499C7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0A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0A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76F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0F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2A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A0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85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24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6A0B63"/>
    <w:multiLevelType w:val="hybridMultilevel"/>
    <w:tmpl w:val="FCEEBE96"/>
    <w:lvl w:ilvl="0" w:tplc="24C26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05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C2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A0D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E2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AAA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2F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E6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89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EB62B7"/>
    <w:multiLevelType w:val="hybridMultilevel"/>
    <w:tmpl w:val="AC62D48C"/>
    <w:lvl w:ilvl="0" w:tplc="95BCC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89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E8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60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44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6B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CD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C3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24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DC2012"/>
    <w:multiLevelType w:val="hybridMultilevel"/>
    <w:tmpl w:val="1FD461B6"/>
    <w:lvl w:ilvl="0" w:tplc="18721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4D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E3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62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05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A0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88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6E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28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DA208A"/>
    <w:multiLevelType w:val="hybridMultilevel"/>
    <w:tmpl w:val="2B9C52C2"/>
    <w:lvl w:ilvl="0" w:tplc="45B21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AA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EF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C4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E3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C6E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E7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A4D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2D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C02573"/>
    <w:multiLevelType w:val="hybridMultilevel"/>
    <w:tmpl w:val="C374E7AE"/>
    <w:lvl w:ilvl="0" w:tplc="7BA00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46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2B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CF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00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E2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CD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E7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866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B35017"/>
    <w:multiLevelType w:val="hybridMultilevel"/>
    <w:tmpl w:val="B2E8F208"/>
    <w:lvl w:ilvl="0" w:tplc="BBCC3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0AB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07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2D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09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4C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AA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24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EE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B1172E9"/>
    <w:multiLevelType w:val="hybridMultilevel"/>
    <w:tmpl w:val="4A5AE50E"/>
    <w:lvl w:ilvl="0" w:tplc="E64C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0C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86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0AF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CA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A7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782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6C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EA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7001FB"/>
    <w:multiLevelType w:val="hybridMultilevel"/>
    <w:tmpl w:val="36E8BF5C"/>
    <w:lvl w:ilvl="0" w:tplc="A1EC7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DA4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CA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E1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5A2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23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2C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CA3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81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6D965CC"/>
    <w:multiLevelType w:val="hybridMultilevel"/>
    <w:tmpl w:val="0430F0B4"/>
    <w:lvl w:ilvl="0" w:tplc="EBF0D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FCC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00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EE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A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C4E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2E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D42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C8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BCC3E39"/>
    <w:multiLevelType w:val="hybridMultilevel"/>
    <w:tmpl w:val="C21AEE9A"/>
    <w:lvl w:ilvl="0" w:tplc="3B349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C1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E8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6E9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0A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E1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CF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A6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C2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0553E0B"/>
    <w:multiLevelType w:val="hybridMultilevel"/>
    <w:tmpl w:val="CDFA7D54"/>
    <w:lvl w:ilvl="0" w:tplc="99F26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64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86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AF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0D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9C5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83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4B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E9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05838B5"/>
    <w:multiLevelType w:val="hybridMultilevel"/>
    <w:tmpl w:val="5FB2CAA2"/>
    <w:lvl w:ilvl="0" w:tplc="4DB21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27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C8F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C2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CD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88F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922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00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62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CE5C39"/>
    <w:multiLevelType w:val="hybridMultilevel"/>
    <w:tmpl w:val="9B5A51D4"/>
    <w:lvl w:ilvl="0" w:tplc="90080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2D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00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05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00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E4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2E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F23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A4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9812CB4"/>
    <w:multiLevelType w:val="hybridMultilevel"/>
    <w:tmpl w:val="4904AE4C"/>
    <w:lvl w:ilvl="0" w:tplc="3B94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A0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6A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5A3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AC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24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82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2A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AB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FDB433E"/>
    <w:multiLevelType w:val="hybridMultilevel"/>
    <w:tmpl w:val="C2F01480"/>
    <w:lvl w:ilvl="0" w:tplc="E28A6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086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E60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C7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E6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980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02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02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4E7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B102E05"/>
    <w:multiLevelType w:val="hybridMultilevel"/>
    <w:tmpl w:val="3F26F296"/>
    <w:lvl w:ilvl="0" w:tplc="F866F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08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80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40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C5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C7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248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E7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EC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4A71A8D"/>
    <w:multiLevelType w:val="hybridMultilevel"/>
    <w:tmpl w:val="93A6C750"/>
    <w:lvl w:ilvl="0" w:tplc="D4DEF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46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29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82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61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C5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E3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883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2A3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BA909B2"/>
    <w:multiLevelType w:val="hybridMultilevel"/>
    <w:tmpl w:val="5E183D16"/>
    <w:lvl w:ilvl="0" w:tplc="E1E46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80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4B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06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23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84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6B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23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8C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2C531B5"/>
    <w:multiLevelType w:val="hybridMultilevel"/>
    <w:tmpl w:val="697AD7B6"/>
    <w:lvl w:ilvl="0" w:tplc="FBE42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4D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AC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4B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C8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A25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2D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6C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43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342705F"/>
    <w:multiLevelType w:val="hybridMultilevel"/>
    <w:tmpl w:val="5978DF06"/>
    <w:lvl w:ilvl="0" w:tplc="968CE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444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801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7CA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6C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CD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8B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E48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C8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42D2C3C"/>
    <w:multiLevelType w:val="hybridMultilevel"/>
    <w:tmpl w:val="4580C670"/>
    <w:lvl w:ilvl="0" w:tplc="4AEC9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46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C4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C2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66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14A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8CF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63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7E3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4DB46EB"/>
    <w:multiLevelType w:val="hybridMultilevel"/>
    <w:tmpl w:val="D0F02A84"/>
    <w:lvl w:ilvl="0" w:tplc="535EA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621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6A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4F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2B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00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4F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CF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44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0"/>
  </w:num>
  <w:num w:numId="3">
    <w:abstractNumId w:val="21"/>
  </w:num>
  <w:num w:numId="4">
    <w:abstractNumId w:val="3"/>
  </w:num>
  <w:num w:numId="5">
    <w:abstractNumId w:val="17"/>
  </w:num>
  <w:num w:numId="6">
    <w:abstractNumId w:val="15"/>
  </w:num>
  <w:num w:numId="7">
    <w:abstractNumId w:val="2"/>
  </w:num>
  <w:num w:numId="8">
    <w:abstractNumId w:val="22"/>
  </w:num>
  <w:num w:numId="9">
    <w:abstractNumId w:val="5"/>
  </w:num>
  <w:num w:numId="10">
    <w:abstractNumId w:val="16"/>
  </w:num>
  <w:num w:numId="11">
    <w:abstractNumId w:val="25"/>
  </w:num>
  <w:num w:numId="12">
    <w:abstractNumId w:val="18"/>
  </w:num>
  <w:num w:numId="13">
    <w:abstractNumId w:val="19"/>
  </w:num>
  <w:num w:numId="14">
    <w:abstractNumId w:val="13"/>
  </w:num>
  <w:num w:numId="15">
    <w:abstractNumId w:val="8"/>
  </w:num>
  <w:num w:numId="16">
    <w:abstractNumId w:val="4"/>
  </w:num>
  <w:num w:numId="17">
    <w:abstractNumId w:val="23"/>
  </w:num>
  <w:num w:numId="18">
    <w:abstractNumId w:val="6"/>
  </w:num>
  <w:num w:numId="19">
    <w:abstractNumId w:val="24"/>
  </w:num>
  <w:num w:numId="20">
    <w:abstractNumId w:val="12"/>
  </w:num>
  <w:num w:numId="21">
    <w:abstractNumId w:val="20"/>
  </w:num>
  <w:num w:numId="22">
    <w:abstractNumId w:val="7"/>
  </w:num>
  <w:num w:numId="23">
    <w:abstractNumId w:val="14"/>
  </w:num>
  <w:num w:numId="24">
    <w:abstractNumId w:val="11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05"/>
    <w:rsid w:val="002C6725"/>
    <w:rsid w:val="0051578C"/>
    <w:rsid w:val="006B4605"/>
    <w:rsid w:val="008D7FA5"/>
    <w:rsid w:val="00A124FF"/>
    <w:rsid w:val="00C83CEE"/>
    <w:rsid w:val="00D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D5436"/>
  <w15:chartTrackingRefBased/>
  <w15:docId w15:val="{73BB1449-F225-4540-AB24-EE6C1160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46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460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6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E84"/>
  </w:style>
  <w:style w:type="paragraph" w:styleId="Footer">
    <w:name w:val="footer"/>
    <w:basedOn w:val="Normal"/>
    <w:link w:val="FooterChar"/>
    <w:uiPriority w:val="99"/>
    <w:unhideWhenUsed/>
    <w:rsid w:val="00DE6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E84"/>
  </w:style>
  <w:style w:type="paragraph" w:styleId="BalloonText">
    <w:name w:val="Balloon Text"/>
    <w:basedOn w:val="Normal"/>
    <w:link w:val="BalloonTextChar"/>
    <w:uiPriority w:val="99"/>
    <w:semiHidden/>
    <w:unhideWhenUsed/>
    <w:rsid w:val="002C6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Schluchter</dc:creator>
  <cp:keywords/>
  <dc:description/>
  <cp:lastModifiedBy>Regel Jackson</cp:lastModifiedBy>
  <cp:revision>2</cp:revision>
  <cp:lastPrinted>2018-03-15T13:21:00Z</cp:lastPrinted>
  <dcterms:created xsi:type="dcterms:W3CDTF">2018-03-15T18:57:00Z</dcterms:created>
  <dcterms:modified xsi:type="dcterms:W3CDTF">2018-03-15T18:57:00Z</dcterms:modified>
</cp:coreProperties>
</file>