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9A" w:rsidRDefault="008F1EF2" w:rsidP="00F16C9A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F16C9A">
        <w:rPr>
          <w:rFonts w:ascii="Georgia" w:eastAsia="Times New Roman" w:hAnsi="Georgia" w:cs="Times New Roman"/>
          <w:b/>
          <w:color w:val="000000"/>
          <w:sz w:val="28"/>
          <w:szCs w:val="28"/>
        </w:rPr>
        <w:t>Georgia Studies</w:t>
      </w:r>
    </w:p>
    <w:p w:rsidR="008F1EF2" w:rsidRPr="008F1EF2" w:rsidRDefault="00F16C9A" w:rsidP="00F16C9A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F16C9A">
        <w:rPr>
          <w:rFonts w:ascii="Georgia" w:hAnsi="Georgia"/>
          <w:b/>
          <w:bCs/>
          <w:color w:val="353535"/>
          <w:sz w:val="28"/>
          <w:szCs w:val="28"/>
          <w:bdr w:val="none" w:sz="0" w:space="0" w:color="auto" w:frame="1"/>
        </w:rPr>
        <w:t>Georgia Historical “Visit” &amp; Analysis</w:t>
      </w:r>
      <w:r w:rsidR="003B166C">
        <w:rPr>
          <w:rFonts w:ascii="Georgia" w:hAnsi="Georgia"/>
          <w:b/>
          <w:bCs/>
          <w:color w:val="353535"/>
          <w:sz w:val="28"/>
          <w:szCs w:val="28"/>
          <w:bdr w:val="none" w:sz="0" w:space="0" w:color="auto" w:frame="1"/>
        </w:rPr>
        <w:t xml:space="preserve"> Project</w:t>
      </w:r>
      <w:bookmarkStart w:id="0" w:name="_GoBack"/>
      <w:bookmarkEnd w:id="0"/>
      <w:r w:rsidR="008F1EF2" w:rsidRPr="00F16C9A">
        <w:rPr>
          <w:rFonts w:ascii="Georgia" w:eastAsia="Times New Roman" w:hAnsi="Georgia" w:cs="Times New Roman"/>
          <w:b/>
          <w:noProof/>
          <w:color w:val="6745BB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Previous">
                  <a:hlinkClick xmlns:a="http://schemas.openxmlformats.org/drawingml/2006/main" r:id="rId4" tooltip="&quot;Previou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86C98" id="Rectangle 2" o:spid="_x0000_s1026" alt="Previous" href="https://plc.moodle.bismarckschools.org/mod/book/view.php?id=2205&amp;chapterid=89" title="&quot;Previou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8F1EF2" w:rsidRPr="00F16C9A">
        <w:rPr>
          <w:rFonts w:ascii="Georgia" w:eastAsia="Times New Roman" w:hAnsi="Georgia" w:cs="Times New Roman"/>
          <w:b/>
          <w:noProof/>
          <w:color w:val="6745BB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Next">
                  <a:hlinkClick xmlns:a="http://schemas.openxmlformats.org/drawingml/2006/main" r:id="rId5" tooltip="&quot;Nex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FF07D" id="Rectangle 1" o:spid="_x0000_s1026" alt="Next" href="https://plc.moodle.bismarckschools.org/mod/book/view.php?id=2205&amp;chapterid=86" title="&quot;Nex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F1EF2" w:rsidRPr="008F1EF2" w:rsidRDefault="008F1EF2" w:rsidP="00F16C9A">
      <w:pPr>
        <w:pBdr>
          <w:top w:val="single" w:sz="12" w:space="0" w:color="auto"/>
        </w:pBdr>
        <w:spacing w:before="150" w:after="150" w:line="600" w:lineRule="atLeast"/>
        <w:outlineLvl w:val="2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Project Rubric:</w:t>
      </w:r>
      <w:r w:rsidR="00F16C9A"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Name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>(s)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:_______________________________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Video Project Evaluation Sheet</w:t>
      </w:r>
    </w:p>
    <w:p w:rsidR="003B166C" w:rsidRDefault="003B166C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u w:val="single"/>
        </w:rPr>
      </w:pP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__________ Web included the four arguments needed for the video: three in favor of your side; one against the other.</w:t>
      </w:r>
      <w:r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10 points possible</w:t>
      </w:r>
    </w:p>
    <w:p w:rsidR="008F1EF2" w:rsidRPr="008F1EF2" w:rsidRDefault="00F16C9A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__________ Overall,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video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8F1EF2" w:rsidRPr="008F1EF2">
        <w:rPr>
          <w:rFonts w:ascii="Georgia" w:eastAsia="Times New Roman" w:hAnsi="Georgia" w:cs="Times New Roman"/>
          <w:color w:val="000000"/>
          <w:sz w:val="21"/>
          <w:szCs w:val="21"/>
        </w:rPr>
        <w:t>was w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ell organized and easy to view</w:t>
      </w:r>
      <w:r w:rsidR="008F1EF2" w:rsidRPr="008F1EF2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  <w:r w:rsidR="008F1EF2"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="008F1EF2"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10 points possible</w:t>
      </w:r>
    </w:p>
    <w:p w:rsidR="008F1EF2" w:rsidRPr="008F1EF2" w:rsidRDefault="00F16C9A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__________ 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Graphics</w:t>
      </w:r>
      <w:r w:rsidR="008F1EF2"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used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made sense with the event being presented</w:t>
      </w:r>
      <w:r w:rsidR="008F1EF2" w:rsidRPr="008F1EF2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  <w:r w:rsidR="008F1EF2"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="008F1EF2"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10 points possible.</w:t>
      </w:r>
    </w:p>
    <w:p w:rsidR="008F1EF2" w:rsidRDefault="008F1EF2" w:rsidP="008F1EF2">
      <w:pPr>
        <w:spacing w:after="150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__________ Overall appearance of the 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 xml:space="preserve">video 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was presented in a way that invited the viewer in to learn more about the topic.</w:t>
      </w:r>
      <w:r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20 points possible</w:t>
      </w:r>
    </w:p>
    <w:p w:rsidR="00F16C9A" w:rsidRPr="008F1EF2" w:rsidRDefault="003B166C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__________ Event</w:t>
      </w:r>
      <w:r w:rsidR="00F16C9A"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is told with the right amount of detail. It is not too long or too short and contains interesting information. </w:t>
      </w:r>
      <w:r w:rsidR="00F16C9A"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="00F16C9A"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20 points possible</w:t>
      </w:r>
    </w:p>
    <w:p w:rsidR="00F16C9A" w:rsidRPr="00F16C9A" w:rsidRDefault="00F16C9A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__________ TOTAL VIDEO PRESENTATION</w:t>
      </w:r>
      <w:r w:rsidR="008F1EF2"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POINTS (6</w:t>
      </w:r>
      <w:r w:rsidR="008F1EF2"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0 POINTS POSSIBLE)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Comments:</w:t>
      </w:r>
    </w:p>
    <w:p w:rsidR="00F16C9A" w:rsidRDefault="00F16C9A" w:rsidP="008F1EF2">
      <w:pPr>
        <w:spacing w:after="150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</w:pPr>
    </w:p>
    <w:p w:rsidR="00F16C9A" w:rsidRDefault="00F16C9A" w:rsidP="008F1EF2">
      <w:pPr>
        <w:spacing w:after="150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</w:pP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Participation 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– This grade is an average of what your teacher and your partner(s) thought about the work you contributed each step of the way.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__________ </w:t>
      </w:r>
      <w:proofErr w:type="gramStart"/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You</w:t>
      </w:r>
      <w:proofErr w:type="gramEnd"/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>held up your end when completing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research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 xml:space="preserve"> and document analysis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. You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 xml:space="preserve"> looked for information in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sources and were generally working each day.</w:t>
      </w:r>
      <w:r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10 points possible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__________ </w:t>
      </w:r>
      <w:proofErr w:type="gramStart"/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You</w:t>
      </w:r>
      <w:proofErr w:type="gramEnd"/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were helpful in creating your 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>video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. You added ideas and contributed to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 xml:space="preserve"> the overall creation of the video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  <w:r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10 points possible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__________ </w:t>
      </w:r>
      <w:proofErr w:type="gramStart"/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You</w:t>
      </w:r>
      <w:proofErr w:type="gramEnd"/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 xml:space="preserve">help 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completed your script on time and had it well written. You may have needed to make a few changes but you had it ready when your group needed you to have it ready.</w:t>
      </w:r>
      <w:r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10 points possible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__________ Pictures/Recording. You helped to find pictures for your video and did y</w:t>
      </w:r>
      <w:r w:rsidR="00F16C9A">
        <w:rPr>
          <w:rFonts w:ascii="Georgia" w:eastAsia="Times New Roman" w:hAnsi="Georgia" w:cs="Times New Roman"/>
          <w:color w:val="000000"/>
          <w:sz w:val="21"/>
          <w:szCs w:val="21"/>
        </w:rPr>
        <w:t xml:space="preserve">our fair share. Also, you also helped </w:t>
      </w:r>
      <w:r w:rsidRPr="008F1EF2">
        <w:rPr>
          <w:rFonts w:ascii="Georgia" w:eastAsia="Times New Roman" w:hAnsi="Georgia" w:cs="Times New Roman"/>
          <w:color w:val="000000"/>
          <w:sz w:val="21"/>
          <w:szCs w:val="21"/>
        </w:rPr>
        <w:t>out in the editing process.</w:t>
      </w:r>
      <w:r w:rsidRPr="00F16C9A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10 points possible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________</w:t>
      </w:r>
      <w:r w:rsid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__ TOTAL PARTICIPATION POINTS (40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POINTS POSSIBLE)</w:t>
      </w: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  <w:t>Comments:</w:t>
      </w:r>
    </w:p>
    <w:p w:rsidR="00F16C9A" w:rsidRDefault="00F16C9A" w:rsidP="008F1EF2">
      <w:pPr>
        <w:spacing w:after="150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</w:pPr>
    </w:p>
    <w:p w:rsidR="00F16C9A" w:rsidRDefault="00F16C9A" w:rsidP="008F1EF2">
      <w:pPr>
        <w:spacing w:after="150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</w:rPr>
      </w:pPr>
    </w:p>
    <w:p w:rsidR="008F1EF2" w:rsidRPr="008F1EF2" w:rsidRDefault="008F1EF2" w:rsidP="008F1EF2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___</w:t>
      </w:r>
      <w:r w:rsid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_______ TOTAL OVERALL SCORE (100</w:t>
      </w:r>
      <w:r w:rsidRPr="00F16C9A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 xml:space="preserve"> POINTS POSSIBLE)</w:t>
      </w:r>
    </w:p>
    <w:p w:rsidR="001D4616" w:rsidRPr="00F16C9A" w:rsidRDefault="003B166C">
      <w:pPr>
        <w:rPr>
          <w:rFonts w:ascii="Georgia" w:hAnsi="Georgia"/>
        </w:rPr>
      </w:pPr>
    </w:p>
    <w:sectPr w:rsidR="001D4616" w:rsidRPr="00F1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2"/>
    <w:rsid w:val="003B166C"/>
    <w:rsid w:val="008F1EF2"/>
    <w:rsid w:val="00B347D4"/>
    <w:rsid w:val="00D955E6"/>
    <w:rsid w:val="00F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2900"/>
  <w15:chartTrackingRefBased/>
  <w15:docId w15:val="{ACE4561C-F9C4-4346-8C9A-E7DAED4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1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1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E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1E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1E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EF2"/>
  </w:style>
  <w:style w:type="character" w:styleId="Strong">
    <w:name w:val="Strong"/>
    <w:basedOn w:val="DefaultParagraphFont"/>
    <w:uiPriority w:val="22"/>
    <w:qFormat/>
    <w:rsid w:val="008F1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97">
          <w:marLeft w:val="3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c.moodle.bismarckschools.org/mod/book/view.php?id=2205&amp;chapterid=86" TargetMode="External"/><Relationship Id="rId4" Type="http://schemas.openxmlformats.org/officeDocument/2006/relationships/hyperlink" Target="https://plc.moodle.bismarckschools.org/mod/book/view.php?id=2205&amp;chapterid=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1</cp:revision>
  <dcterms:created xsi:type="dcterms:W3CDTF">2017-07-17T18:00:00Z</dcterms:created>
  <dcterms:modified xsi:type="dcterms:W3CDTF">2017-07-17T18:21:00Z</dcterms:modified>
</cp:coreProperties>
</file>